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83" w:rsidRDefault="005C1083" w:rsidP="005C1083">
      <w:pPr>
        <w:spacing w:line="360" w:lineRule="auto"/>
        <w:jc w:val="center"/>
        <w:rPr>
          <w:u w:val="single"/>
          <w:lang w:val="el-GR"/>
        </w:rPr>
      </w:pPr>
      <w:r>
        <w:rPr>
          <w:u w:val="single"/>
          <w:lang w:val="el-GR"/>
        </w:rPr>
        <w:t>Δευτέρα, 10/4/2012</w:t>
      </w:r>
    </w:p>
    <w:p w:rsidR="005C1083" w:rsidRPr="005C1083" w:rsidRDefault="005C1083" w:rsidP="005C1083">
      <w:pPr>
        <w:spacing w:line="360" w:lineRule="auto"/>
        <w:jc w:val="center"/>
        <w:rPr>
          <w:u w:val="single"/>
          <w:lang w:val="el-GR"/>
        </w:rPr>
      </w:pPr>
    </w:p>
    <w:p w:rsidR="00200BFF" w:rsidRPr="005C1083" w:rsidRDefault="005C1083" w:rsidP="005C1083">
      <w:pPr>
        <w:spacing w:line="360" w:lineRule="auto"/>
        <w:jc w:val="center"/>
        <w:rPr>
          <w:b/>
          <w:lang w:val="el-GR"/>
        </w:rPr>
      </w:pPr>
      <w:r w:rsidRPr="005C1083">
        <w:rPr>
          <w:b/>
          <w:lang w:val="el-GR"/>
        </w:rPr>
        <w:t>Ο Υπουργός Δικαιοσύνης και Δημόσιας Τάξης προήδρευσε σύσκεψης για το Εθνικό Σχέδιο Δράσης για την Εγκληματικότητα</w:t>
      </w:r>
    </w:p>
    <w:p w:rsidR="005C1083" w:rsidRDefault="005C1083">
      <w:pPr>
        <w:rPr>
          <w:lang w:val="el-GR"/>
        </w:rPr>
      </w:pPr>
    </w:p>
    <w:p w:rsidR="005C1083" w:rsidRPr="005C1083" w:rsidRDefault="005C1083">
      <w:pPr>
        <w:rPr>
          <w:lang w:val="el-GR"/>
        </w:rPr>
      </w:pPr>
    </w:p>
    <w:p w:rsidR="00FC6DEF" w:rsidRPr="005C1083" w:rsidRDefault="00FC6DEF">
      <w:pPr>
        <w:rPr>
          <w:lang w:val="el-GR"/>
        </w:rPr>
      </w:pPr>
    </w:p>
    <w:p w:rsidR="00FC6DEF" w:rsidRDefault="00FC6DEF" w:rsidP="00FC6DEF">
      <w:pPr>
        <w:spacing w:line="360" w:lineRule="auto"/>
        <w:rPr>
          <w:lang w:val="el-GR"/>
        </w:rPr>
      </w:pPr>
      <w:r>
        <w:rPr>
          <w:lang w:val="el-GR"/>
        </w:rPr>
        <w:t xml:space="preserve">Σε Υπουργική </w:t>
      </w:r>
      <w:r w:rsidR="00AE59F0">
        <w:rPr>
          <w:lang w:val="el-GR"/>
        </w:rPr>
        <w:t>σύσκεψη</w:t>
      </w:r>
      <w:r>
        <w:rPr>
          <w:lang w:val="el-GR"/>
        </w:rPr>
        <w:t xml:space="preserve"> της οποίας προήδρευσε σήμερα ο Υπουργός Δικαιο</w:t>
      </w:r>
      <w:r w:rsidR="00AE59F0">
        <w:rPr>
          <w:lang w:val="el-GR"/>
        </w:rPr>
        <w:t>σύ</w:t>
      </w:r>
      <w:r>
        <w:rPr>
          <w:lang w:val="el-GR"/>
        </w:rPr>
        <w:t>νης και Δημόσιας Τάξης κ. Λουκάς Λουκά</w:t>
      </w:r>
      <w:r w:rsidR="00AE59F0">
        <w:rPr>
          <w:lang w:val="el-GR"/>
        </w:rPr>
        <w:t>, υιοθετήθηκε το Εθνικό Σχέδιο Δράσης για την Πρόληψη και Αντιμετώπιση της Εγκληματικότητας 2012 – 2017. Στη σύσκεψη παρευρέθηκαν οι Υπουργοί Υγείας κ. Σταύρος Μαλάς, Εργασίας και Κοινωνικών Ασφαλίσεων κα Σωτηρούλα Χαραλάμπους και Παιδείας και Πολιτισμού κ. Γιώργος Δημοσθένους.</w:t>
      </w:r>
    </w:p>
    <w:p w:rsidR="00AE59F0" w:rsidRDefault="00AE59F0" w:rsidP="00FC6DEF">
      <w:pPr>
        <w:spacing w:line="360" w:lineRule="auto"/>
        <w:rPr>
          <w:lang w:val="el-GR"/>
        </w:rPr>
      </w:pPr>
    </w:p>
    <w:p w:rsidR="00AE59F0" w:rsidRDefault="00AE59F0" w:rsidP="00FC6DEF">
      <w:pPr>
        <w:spacing w:line="360" w:lineRule="auto"/>
        <w:rPr>
          <w:lang w:val="el-GR"/>
        </w:rPr>
      </w:pPr>
      <w:r>
        <w:rPr>
          <w:lang w:val="el-GR"/>
        </w:rPr>
        <w:t xml:space="preserve">Όπως ανέφερε σε δηλώσεις του ο κ. Λουκά μετά το πέρας της σύσκεψης, εξετάστηκε το </w:t>
      </w:r>
      <w:r w:rsidR="00760BE3">
        <w:rPr>
          <w:lang w:val="el-GR"/>
        </w:rPr>
        <w:t xml:space="preserve">εξαετές </w:t>
      </w:r>
      <w:r>
        <w:rPr>
          <w:lang w:val="el-GR"/>
        </w:rPr>
        <w:t xml:space="preserve">Εθνικό Σχέδιο Δράσης και </w:t>
      </w:r>
      <w:r w:rsidR="00A03BBD">
        <w:rPr>
          <w:lang w:val="el-GR"/>
        </w:rPr>
        <w:t>έγιναν από τους αρμόδιους Υπουργούς κάποιες</w:t>
      </w:r>
      <w:r w:rsidR="002206B3">
        <w:rPr>
          <w:lang w:val="el-GR"/>
        </w:rPr>
        <w:t xml:space="preserve"> παρατηρήσεις, οι οποίες θα ενσωματωθούν στο Σχέδιο ώστε αυτό να υποβληθεί για έγκριση από το Υπουργικό Συμβούλιο.</w:t>
      </w:r>
    </w:p>
    <w:p w:rsidR="002206B3" w:rsidRDefault="002206B3" w:rsidP="00FC6DEF">
      <w:pPr>
        <w:spacing w:line="360" w:lineRule="auto"/>
        <w:rPr>
          <w:lang w:val="el-GR"/>
        </w:rPr>
      </w:pPr>
    </w:p>
    <w:p w:rsidR="00512C6F" w:rsidRDefault="00512C6F" w:rsidP="00FC6DEF">
      <w:pPr>
        <w:spacing w:line="360" w:lineRule="auto"/>
        <w:rPr>
          <w:lang w:val="el-GR"/>
        </w:rPr>
      </w:pPr>
      <w:r>
        <w:rPr>
          <w:lang w:val="el-GR"/>
        </w:rPr>
        <w:t>Είναι ένα Σχέδιο το οποίο επιλαμβάνεται όλων των θεμάτων πρόληψης, αντιμετώπισης της εγκληματικότητας, της μείωσης της υποτροπής</w:t>
      </w:r>
      <w:r w:rsidR="000B0B3E">
        <w:rPr>
          <w:lang w:val="el-GR"/>
        </w:rPr>
        <w:t>. Σε αυτό εμπλέκονται άλλες υπηρεσίες</w:t>
      </w:r>
      <w:r w:rsidR="00073B6A">
        <w:rPr>
          <w:lang w:val="el-GR"/>
        </w:rPr>
        <w:t xml:space="preserve">, </w:t>
      </w:r>
      <w:r w:rsidR="000B0B3E">
        <w:rPr>
          <w:lang w:val="el-GR"/>
        </w:rPr>
        <w:t>υπουργεία</w:t>
      </w:r>
      <w:r w:rsidR="00073B6A">
        <w:rPr>
          <w:lang w:val="el-GR"/>
        </w:rPr>
        <w:t xml:space="preserve"> και φορείς</w:t>
      </w:r>
      <w:r w:rsidR="000B0B3E">
        <w:rPr>
          <w:lang w:val="el-GR"/>
        </w:rPr>
        <w:t xml:space="preserve">, </w:t>
      </w:r>
      <w:r w:rsidR="00073B6A">
        <w:rPr>
          <w:lang w:val="el-GR"/>
        </w:rPr>
        <w:t>ενώ για την ετοιμασία του λήφθηκαν υπόψη και οι οικονομικές δυνατότητες του κάθε Υπουργείου/Φορέα.</w:t>
      </w:r>
      <w:r w:rsidR="00262AA0">
        <w:rPr>
          <w:lang w:val="el-GR"/>
        </w:rPr>
        <w:t xml:space="preserve"> Περιλαμβάνει 221 δράσεις που κινούνται σε τρεις άξονες: Μείωση των εγκληματογόνων παραγόντων, μείωση της υποτροπής και μείωση των ευκαιριών για διάπραξη αδικημάτων.</w:t>
      </w:r>
    </w:p>
    <w:p w:rsidR="00605E32" w:rsidRDefault="00605E32" w:rsidP="00FC6DEF">
      <w:pPr>
        <w:spacing w:line="360" w:lineRule="auto"/>
        <w:rPr>
          <w:lang w:val="el-GR"/>
        </w:rPr>
      </w:pPr>
    </w:p>
    <w:p w:rsidR="00605E32" w:rsidRDefault="00605E32" w:rsidP="00FC6DEF">
      <w:pPr>
        <w:spacing w:line="360" w:lineRule="auto"/>
        <w:rPr>
          <w:lang w:val="el-GR"/>
        </w:rPr>
      </w:pPr>
      <w:r>
        <w:rPr>
          <w:lang w:val="el-GR"/>
        </w:rPr>
        <w:t xml:space="preserve">Κληθείς να αναφέρει κάποιο παράδειγμα από τις δράσεις που </w:t>
      </w:r>
      <w:r w:rsidR="00B7643D">
        <w:rPr>
          <w:lang w:val="el-GR"/>
        </w:rPr>
        <w:t xml:space="preserve">περιλαμβάνονται στο Σχέδιο, ο κ. Υπουργός </w:t>
      </w:r>
      <w:r w:rsidR="00D36094">
        <w:rPr>
          <w:lang w:val="el-GR"/>
        </w:rPr>
        <w:t>είπε ότι τα ΜΜΕ θα πρέπει να προβάλλουν τα θετικά</w:t>
      </w:r>
      <w:r w:rsidR="00BE5091">
        <w:rPr>
          <w:lang w:val="el-GR"/>
        </w:rPr>
        <w:t xml:space="preserve"> και τις καλές πρακτικές</w:t>
      </w:r>
      <w:r w:rsidR="00D36094">
        <w:rPr>
          <w:lang w:val="el-GR"/>
        </w:rPr>
        <w:t xml:space="preserve"> κά</w:t>
      </w:r>
      <w:r w:rsidR="00BE5091">
        <w:rPr>
          <w:lang w:val="el-GR"/>
        </w:rPr>
        <w:t>ποιων σχολείων, αντί τα αρνητικά</w:t>
      </w:r>
      <w:r w:rsidR="00712095">
        <w:rPr>
          <w:lang w:val="el-GR"/>
        </w:rPr>
        <w:t>. Αρμόδια γι’ αυτό είναι η Αρχή Ραδιοτηλεόρασης Κύπρου</w:t>
      </w:r>
      <w:r w:rsidR="00880CE5">
        <w:rPr>
          <w:lang w:val="el-GR"/>
        </w:rPr>
        <w:t>, είπε,</w:t>
      </w:r>
      <w:r w:rsidR="00712095">
        <w:rPr>
          <w:lang w:val="el-GR"/>
        </w:rPr>
        <w:t xml:space="preserve"> και</w:t>
      </w:r>
      <w:r w:rsidR="007C0E75">
        <w:rPr>
          <w:lang w:val="el-GR"/>
        </w:rPr>
        <w:t>,</w:t>
      </w:r>
      <w:r w:rsidR="00712095">
        <w:rPr>
          <w:lang w:val="el-GR"/>
        </w:rPr>
        <w:t xml:space="preserve"> </w:t>
      </w:r>
      <w:r w:rsidR="007C0E75">
        <w:rPr>
          <w:lang w:val="el-GR"/>
        </w:rPr>
        <w:t xml:space="preserve">απευθυνόμενος στους δημοσιογράφους, πρόσθεσε: </w:t>
      </w:r>
      <w:r w:rsidR="00712095">
        <w:rPr>
          <w:lang w:val="el-GR"/>
        </w:rPr>
        <w:t>«</w:t>
      </w:r>
      <w:r w:rsidR="007C0E75">
        <w:rPr>
          <w:lang w:val="el-GR"/>
        </w:rPr>
        <w:t>Ε</w:t>
      </w:r>
      <w:r w:rsidR="00712095">
        <w:rPr>
          <w:lang w:val="el-GR"/>
        </w:rPr>
        <w:t>λπίζω με τη συμβολή τη δική σας</w:t>
      </w:r>
      <w:r w:rsidR="007C0E75">
        <w:rPr>
          <w:lang w:val="el-GR"/>
        </w:rPr>
        <w:t xml:space="preserve"> </w:t>
      </w:r>
      <w:r w:rsidR="00712095">
        <w:rPr>
          <w:lang w:val="el-GR"/>
        </w:rPr>
        <w:t>να επιτελέσουμε αυτό το κοινωνικό έργο</w:t>
      </w:r>
      <w:r w:rsidR="007C0E75">
        <w:rPr>
          <w:lang w:val="el-GR"/>
        </w:rPr>
        <w:t>.</w:t>
      </w:r>
      <w:r w:rsidR="00736E0E">
        <w:rPr>
          <w:lang w:val="el-GR"/>
        </w:rPr>
        <w:t xml:space="preserve"> </w:t>
      </w:r>
      <w:r w:rsidR="007C0E75" w:rsidRPr="007C0E75">
        <w:rPr>
          <w:lang w:val="el-GR"/>
        </w:rPr>
        <w:t xml:space="preserve">Ορισμένες φορές πρέπει να λαμβάνουμε υπόψη όχι μόνο την τηλεθέαση </w:t>
      </w:r>
      <w:r w:rsidR="007C0E75">
        <w:rPr>
          <w:lang w:val="el-GR"/>
        </w:rPr>
        <w:t xml:space="preserve">αλλά </w:t>
      </w:r>
      <w:r w:rsidR="007C0E75" w:rsidRPr="007C0E75">
        <w:rPr>
          <w:lang w:val="el-GR"/>
        </w:rPr>
        <w:t xml:space="preserve">και </w:t>
      </w:r>
      <w:r w:rsidR="007C0E75" w:rsidRPr="007C0E75">
        <w:rPr>
          <w:lang w:val="el-GR"/>
        </w:rPr>
        <w:lastRenderedPageBreak/>
        <w:t>το τι προσφέρουμε στην κοινωνία</w:t>
      </w:r>
      <w:r w:rsidR="007C0E75">
        <w:rPr>
          <w:lang w:val="el-GR"/>
        </w:rPr>
        <w:t>»</w:t>
      </w:r>
      <w:r w:rsidR="007C0E75" w:rsidRPr="007C0E75">
        <w:rPr>
          <w:lang w:val="el-GR"/>
        </w:rPr>
        <w:t xml:space="preserve">. </w:t>
      </w:r>
      <w:r w:rsidR="007C0E75">
        <w:rPr>
          <w:lang w:val="el-GR"/>
        </w:rPr>
        <w:t xml:space="preserve">Επίσης, είπε ότι πρέπει να διατίθεται λίγος χρόνος </w:t>
      </w:r>
      <w:r w:rsidR="00B671AC">
        <w:rPr>
          <w:lang w:val="el-GR"/>
        </w:rPr>
        <w:t>στην προβολή θετικών μηνυμ</w:t>
      </w:r>
      <w:r w:rsidR="007C0E75">
        <w:rPr>
          <w:lang w:val="el-GR"/>
        </w:rPr>
        <w:t xml:space="preserve">άτων </w:t>
      </w:r>
      <w:r w:rsidR="00736E0E">
        <w:rPr>
          <w:lang w:val="el-GR"/>
        </w:rPr>
        <w:t xml:space="preserve"> γιατί οι νέοι είναι επιρρεπής στον μιμητισμό. </w:t>
      </w:r>
    </w:p>
    <w:p w:rsidR="005046D9" w:rsidRDefault="005046D9" w:rsidP="00FC6DEF">
      <w:pPr>
        <w:spacing w:line="360" w:lineRule="auto"/>
        <w:rPr>
          <w:lang w:val="el-GR"/>
        </w:rPr>
      </w:pPr>
    </w:p>
    <w:p w:rsidR="005046D9" w:rsidRDefault="005046D9" w:rsidP="00FC6DEF">
      <w:pPr>
        <w:spacing w:line="360" w:lineRule="auto"/>
        <w:rPr>
          <w:lang w:val="el-GR"/>
        </w:rPr>
      </w:pPr>
      <w:r>
        <w:rPr>
          <w:lang w:val="el-GR"/>
        </w:rPr>
        <w:t xml:space="preserve">Ερωτηθείς αν υπάρχει κάποια πρωτοποριακή δράση όσο αφορά στα σχολεία, ο κ. Λουκά είπε ότι </w:t>
      </w:r>
      <w:r w:rsidR="00D97960">
        <w:rPr>
          <w:lang w:val="el-GR"/>
        </w:rPr>
        <w:t xml:space="preserve">θα ενταχθούν δράσεις που αφορούν στους Συνδέσμους </w:t>
      </w:r>
      <w:r w:rsidR="00963D81">
        <w:rPr>
          <w:lang w:val="el-GR"/>
        </w:rPr>
        <w:t>Γονέων</w:t>
      </w:r>
      <w:r w:rsidR="00D97960">
        <w:rPr>
          <w:lang w:val="el-GR"/>
        </w:rPr>
        <w:t xml:space="preserve"> των σχολείων</w:t>
      </w:r>
      <w:r w:rsidR="00963D81">
        <w:rPr>
          <w:lang w:val="el-GR"/>
        </w:rPr>
        <w:t xml:space="preserve"> και που θα εξασφαλίζουν ότι οι Υπηρεσίες του Υπουργείου Παιδείας θα λαμβάνουν </w:t>
      </w:r>
      <w:r w:rsidR="00793D04">
        <w:rPr>
          <w:lang w:val="el-GR"/>
        </w:rPr>
        <w:t>άμεσα</w:t>
      </w:r>
      <w:r w:rsidR="00963D81">
        <w:rPr>
          <w:lang w:val="el-GR"/>
        </w:rPr>
        <w:t xml:space="preserve"> γνώση για </w:t>
      </w:r>
      <w:r w:rsidR="00793D04" w:rsidRPr="00793D04">
        <w:rPr>
          <w:lang w:val="el-GR"/>
        </w:rPr>
        <w:t>το τι γίνεται σε κάθε σχολείο</w:t>
      </w:r>
      <w:r w:rsidR="00963D81">
        <w:rPr>
          <w:lang w:val="el-GR"/>
        </w:rPr>
        <w:t>.</w:t>
      </w:r>
      <w:r w:rsidR="00793D04">
        <w:rPr>
          <w:lang w:val="el-GR"/>
        </w:rPr>
        <w:t xml:space="preserve"> «</w:t>
      </w:r>
      <w:r w:rsidR="00793D04" w:rsidRPr="00793D04">
        <w:rPr>
          <w:lang w:val="el-GR"/>
        </w:rPr>
        <w:t>Είχαμε πρόσφατο παράδειγμα</w:t>
      </w:r>
      <w:r w:rsidR="00793D04">
        <w:rPr>
          <w:lang w:val="el-GR"/>
        </w:rPr>
        <w:t>», είπε,</w:t>
      </w:r>
      <w:r w:rsidR="00793D04" w:rsidRPr="00793D04">
        <w:rPr>
          <w:lang w:val="el-GR"/>
        </w:rPr>
        <w:t xml:space="preserve"> </w:t>
      </w:r>
      <w:r w:rsidR="00793D04">
        <w:rPr>
          <w:lang w:val="el-GR"/>
        </w:rPr>
        <w:t>«</w:t>
      </w:r>
      <w:r w:rsidR="00793D04" w:rsidRPr="00793D04">
        <w:rPr>
          <w:lang w:val="el-GR"/>
        </w:rPr>
        <w:t>και με αυτές τις δράσεις και το νέο συντονισμό που γίνεται πιστεύω θα έχουμε καλύτερα αποτελέσματα</w:t>
      </w:r>
      <w:r w:rsidR="00793D04">
        <w:rPr>
          <w:lang w:val="el-GR"/>
        </w:rPr>
        <w:t>»</w:t>
      </w:r>
      <w:r w:rsidR="00793D04" w:rsidRPr="00793D04">
        <w:rPr>
          <w:lang w:val="el-GR"/>
        </w:rPr>
        <w:t>.</w:t>
      </w:r>
      <w:r w:rsidR="00963D81">
        <w:rPr>
          <w:lang w:val="el-GR"/>
        </w:rPr>
        <w:t xml:space="preserve"> </w:t>
      </w:r>
    </w:p>
    <w:p w:rsidR="00793D04" w:rsidRDefault="00793D04" w:rsidP="00FC6DEF">
      <w:pPr>
        <w:spacing w:line="360" w:lineRule="auto"/>
        <w:rPr>
          <w:lang w:val="el-GR"/>
        </w:rPr>
      </w:pPr>
    </w:p>
    <w:p w:rsidR="006031C2" w:rsidRDefault="00262AA0" w:rsidP="00FC6DEF">
      <w:pPr>
        <w:spacing w:line="360" w:lineRule="auto"/>
        <w:rPr>
          <w:lang w:val="el-GR"/>
        </w:rPr>
      </w:pPr>
      <w:r>
        <w:rPr>
          <w:lang w:val="el-GR"/>
        </w:rPr>
        <w:t xml:space="preserve">Σε άλλο σημείο των δηλώσεών του, ο κ. Λουκά </w:t>
      </w:r>
      <w:r w:rsidR="00E71943">
        <w:rPr>
          <w:lang w:val="el-GR"/>
        </w:rPr>
        <w:t>αναφέρθηκε σε παρατήρηση</w:t>
      </w:r>
      <w:r w:rsidR="002B43E2">
        <w:rPr>
          <w:lang w:val="el-GR"/>
        </w:rPr>
        <w:t xml:space="preserve"> που έκανε</w:t>
      </w:r>
      <w:r w:rsidR="006031C2">
        <w:rPr>
          <w:lang w:val="el-GR"/>
        </w:rPr>
        <w:t xml:space="preserve"> ο </w:t>
      </w:r>
      <w:r w:rsidR="006031C2" w:rsidRPr="006031C2">
        <w:rPr>
          <w:lang w:val="el-GR"/>
        </w:rPr>
        <w:t xml:space="preserve">Υπουργός Παιδείας, </w:t>
      </w:r>
      <w:r w:rsidR="006031C2">
        <w:rPr>
          <w:lang w:val="el-GR"/>
        </w:rPr>
        <w:t>ο οποίος αναφέρθηκε</w:t>
      </w:r>
      <w:r w:rsidR="006031C2" w:rsidRPr="006031C2">
        <w:rPr>
          <w:lang w:val="el-GR"/>
        </w:rPr>
        <w:t xml:space="preserve"> στην επικοινωνία που πρέπει να έχει το σχολείο με τους γονείς και μια από τις δράσεις που έχει συμπληρωθεί είναι η ηλεκτρονική επικοινωνία του σχολείου με τους γονείς των παιδιών που εντοπίζεται ότι υπάρχει πρόβλημα. </w:t>
      </w:r>
    </w:p>
    <w:p w:rsidR="00793D04" w:rsidRDefault="00793D04" w:rsidP="00FC6DEF">
      <w:pPr>
        <w:spacing w:line="360" w:lineRule="auto"/>
        <w:rPr>
          <w:lang w:val="el-GR"/>
        </w:rPr>
      </w:pPr>
    </w:p>
    <w:p w:rsidR="00E272D0" w:rsidRDefault="00E272D0" w:rsidP="00FC6DEF">
      <w:pPr>
        <w:spacing w:line="360" w:lineRule="auto"/>
        <w:rPr>
          <w:lang w:val="el-GR"/>
        </w:rPr>
      </w:pPr>
    </w:p>
    <w:sectPr w:rsidR="00E272D0" w:rsidSect="002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DEF"/>
    <w:rsid w:val="00073B6A"/>
    <w:rsid w:val="000B0B3E"/>
    <w:rsid w:val="001E7C8C"/>
    <w:rsid w:val="00200BFF"/>
    <w:rsid w:val="002206B3"/>
    <w:rsid w:val="00262AA0"/>
    <w:rsid w:val="002B43E2"/>
    <w:rsid w:val="00372A68"/>
    <w:rsid w:val="005046D9"/>
    <w:rsid w:val="00512C6F"/>
    <w:rsid w:val="005C1083"/>
    <w:rsid w:val="006031C2"/>
    <w:rsid w:val="00605E32"/>
    <w:rsid w:val="006120FF"/>
    <w:rsid w:val="00706E5C"/>
    <w:rsid w:val="00707ED8"/>
    <w:rsid w:val="00712095"/>
    <w:rsid w:val="00736E0E"/>
    <w:rsid w:val="00760BE3"/>
    <w:rsid w:val="00793D04"/>
    <w:rsid w:val="007C0E75"/>
    <w:rsid w:val="00880CE5"/>
    <w:rsid w:val="00963D81"/>
    <w:rsid w:val="00A03BBD"/>
    <w:rsid w:val="00A4163F"/>
    <w:rsid w:val="00AE138A"/>
    <w:rsid w:val="00AE59F0"/>
    <w:rsid w:val="00B671AC"/>
    <w:rsid w:val="00B7643D"/>
    <w:rsid w:val="00BE5091"/>
    <w:rsid w:val="00D05952"/>
    <w:rsid w:val="00D36094"/>
    <w:rsid w:val="00D97960"/>
    <w:rsid w:val="00E272D0"/>
    <w:rsid w:val="00E71943"/>
    <w:rsid w:val="00FC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2012-04-18T07:11:00Z</cp:lastPrinted>
  <dcterms:created xsi:type="dcterms:W3CDTF">2012-04-18T07:11:00Z</dcterms:created>
  <dcterms:modified xsi:type="dcterms:W3CDTF">2012-04-18T07:11:00Z</dcterms:modified>
</cp:coreProperties>
</file>